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008" w:rsidRDefault="00DC6008" w:rsidP="00DC6008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REJESTR UMÓW ZAWARTYCH W 2026 ROKU</w:t>
      </w:r>
    </w:p>
    <w:p w:rsidR="00DC6008" w:rsidRDefault="00DC6008" w:rsidP="00DC6008"/>
    <w:tbl>
      <w:tblPr>
        <w:tblW w:w="1570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560"/>
        <w:gridCol w:w="2977"/>
        <w:gridCol w:w="4252"/>
        <w:gridCol w:w="2523"/>
        <w:gridCol w:w="2013"/>
        <w:gridCol w:w="1672"/>
      </w:tblGrid>
      <w:tr w:rsidR="00DC6008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Lp.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Data umowy (aneksu)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Sygnatura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Kontrahent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Przedmiot umowy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Okres obowiązywania umowy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Wartość umowy (wartość roczna)</w:t>
            </w:r>
          </w:p>
        </w:tc>
      </w:tr>
      <w:tr w:rsidR="00DC6008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01.01.2026 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Umowa Powierzenia Przetwarzania Danych Osobowych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Agencja Ochrony SZABEL Sp. z o.o. </w:t>
            </w:r>
            <w:r>
              <w:rPr>
                <w:lang w:eastAsia="en-US"/>
              </w:rPr>
              <w:br/>
              <w:t>ul. Morska 11 75-212 Koszalin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Przetwarzanie danych osobowych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01.01.2026-</w:t>
            </w:r>
          </w:p>
          <w:p w:rsidR="00DC6008" w:rsidRDefault="00DC6008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31.12.2026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C6008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02.01.2026 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Umowa Najmu Nr 1/</w:t>
            </w:r>
            <w:r w:rsidR="000067B6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2026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Medycyna Szkolna „Zdrowa Szkoła”S.C. ul. Chopina 42, 75-563 Koszalin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Najem gabinetu pielęgniarskiego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01.01.2026-</w:t>
            </w:r>
          </w:p>
          <w:p w:rsidR="00DC6008" w:rsidRDefault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31.12.2026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C6008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DC6008" w:rsidP="00DC6008">
            <w:pPr>
              <w:spacing w:line="254" w:lineRule="auto"/>
              <w:jc w:val="center"/>
              <w:rPr>
                <w:lang w:eastAsia="en-US"/>
              </w:rPr>
            </w:pPr>
          </w:p>
          <w:p w:rsidR="00DC6008" w:rsidRDefault="00441F28" w:rsidP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  <w:p w:rsidR="00DC6008" w:rsidRDefault="00DC6008" w:rsidP="00441F28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DC6008" w:rsidP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02.01.2026 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DC6008" w:rsidP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Umowa Najmu </w:t>
            </w:r>
            <w:r w:rsidR="000067B6">
              <w:rPr>
                <w:lang w:eastAsia="en-US"/>
              </w:rPr>
              <w:t>Nr 2/ 2026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DC6008" w:rsidP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Ewa Stogniew ul. Promienna 11, Konikowo,76-024 Świeszyno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DC6008" w:rsidP="00DC6008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Najem gabinetu lekarskiego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DC6008" w:rsidP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01.01.2026-</w:t>
            </w:r>
          </w:p>
          <w:p w:rsidR="00DC6008" w:rsidRDefault="00DC6008" w:rsidP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31.12.2026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DB3F39" w:rsidP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5 756,40 zł</w:t>
            </w:r>
            <w:r w:rsidR="002C19F1">
              <w:rPr>
                <w:lang w:eastAsia="en-US"/>
              </w:rPr>
              <w:t xml:space="preserve"> </w:t>
            </w:r>
          </w:p>
        </w:tc>
      </w:tr>
      <w:tr w:rsidR="00DC6008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441F28" w:rsidP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0D62F9" w:rsidP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20.01.2026 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DCD" w:rsidRDefault="00134DCD" w:rsidP="00DC6008">
            <w:pPr>
              <w:spacing w:line="252" w:lineRule="auto"/>
              <w:rPr>
                <w:lang w:eastAsia="en-US"/>
              </w:rPr>
            </w:pPr>
          </w:p>
          <w:p w:rsidR="00DC6008" w:rsidRDefault="00134DCD" w:rsidP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Umowa Najmu Nr 3/ 2026</w:t>
            </w:r>
          </w:p>
          <w:p w:rsidR="00134DCD" w:rsidRDefault="00134DCD" w:rsidP="00DC6008">
            <w:pPr>
              <w:spacing w:line="252" w:lineRule="auto"/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B86" w:rsidRDefault="00547B86" w:rsidP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Wspólnota Mieszkaniowa Nieruchomości przy ul. Zubrzyckiego 3 A,B,C,D </w:t>
            </w:r>
          </w:p>
          <w:p w:rsidR="00DC6008" w:rsidRDefault="00547B86" w:rsidP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75-437 Koszalin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547B86" w:rsidP="00DC6008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Wynajem Sali 34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547B86" w:rsidP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17.02.2026 r.</w:t>
            </w:r>
            <w:r w:rsidR="00B353BC">
              <w:rPr>
                <w:lang w:eastAsia="en-US"/>
              </w:rPr>
              <w:t xml:space="preserve"> </w:t>
            </w:r>
          </w:p>
          <w:p w:rsidR="00B353BC" w:rsidRDefault="00B353BC" w:rsidP="00DC6008">
            <w:pPr>
              <w:spacing w:line="252" w:lineRule="auto"/>
              <w:rPr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AB6326" w:rsidP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418,20 zł</w:t>
            </w:r>
          </w:p>
        </w:tc>
      </w:tr>
      <w:tr w:rsidR="00AB6326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326" w:rsidRDefault="00441F28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  <w:p w:rsidR="00AB6326" w:rsidRDefault="00AB6326" w:rsidP="00AB632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326" w:rsidRDefault="00AB6326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29.01.2026 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Umowa Najmu Nr 4/ 2026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Wspólnota Mieszkaniowa Nieruchomości przy ul. Giełdowej 12 abcd w Koszalinie ul. Św. Wojciecha 16, 75-666 Koszalin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326" w:rsidRDefault="00AB6326" w:rsidP="00AB6326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Wynajem Sali 34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18.02.2026 r. </w:t>
            </w:r>
          </w:p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326" w:rsidRDefault="009D6A73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313,</w:t>
            </w:r>
            <w:r w:rsidR="00AB6326">
              <w:rPr>
                <w:lang w:eastAsia="en-US"/>
              </w:rPr>
              <w:t>65 zł</w:t>
            </w:r>
          </w:p>
        </w:tc>
      </w:tr>
      <w:tr w:rsidR="00AB6326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441F28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23.01.2026 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Umowa o Współpracy</w:t>
            </w:r>
          </w:p>
          <w:p w:rsidR="00AB6326" w:rsidRDefault="00AB6326" w:rsidP="00AB6326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Numer  LNN/9981/2026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Grupa LOCA Sp. z o.o.</w:t>
            </w:r>
          </w:p>
          <w:p w:rsidR="00AB6326" w:rsidRDefault="00AB6326" w:rsidP="00AB6326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ul. Stefana Żeromskiego 6, </w:t>
            </w:r>
            <w:r>
              <w:rPr>
                <w:lang w:eastAsia="en-US"/>
              </w:rPr>
              <w:br/>
              <w:t>13-200 Działdowo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Wykonanie legitymacji nauczycieli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23.01.2026-</w:t>
            </w:r>
          </w:p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31.12.2026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2C19F1" w:rsidP="00AB6326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15 </w:t>
            </w:r>
            <w:r w:rsidR="00AB6326">
              <w:rPr>
                <w:lang w:eastAsia="en-US"/>
              </w:rPr>
              <w:t xml:space="preserve"> zł/ sztuka</w:t>
            </w:r>
          </w:p>
        </w:tc>
      </w:tr>
      <w:tr w:rsidR="00AB6326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441F28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23.01.2026 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Umowa Powierzenia Danych Osobowych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Grupa LOCA Sp. z o.o.</w:t>
            </w:r>
          </w:p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ul. Stefana Żeromskiego 6, </w:t>
            </w:r>
            <w:r>
              <w:rPr>
                <w:lang w:eastAsia="en-US"/>
              </w:rPr>
              <w:br/>
              <w:t>13-200 Działdowo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Przetwarzanie danych osobowych nauczycieli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23.01.2026-</w:t>
            </w:r>
          </w:p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31.12.2026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41F28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F28" w:rsidRDefault="00441F28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  <w:p w:rsidR="00441F28" w:rsidRDefault="00441F28" w:rsidP="00AB632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F28" w:rsidRDefault="00441F28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29.04 2026 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F28" w:rsidRDefault="00441F28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Umowa Najmu Nr 5/ 2026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F28" w:rsidRDefault="00441F28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Wspólnota Mieszkaniowa ATRIUM</w:t>
            </w:r>
          </w:p>
          <w:p w:rsidR="00441F28" w:rsidRDefault="00441F28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przy ul. Zientarskiego 5 w Koszalinie, </w:t>
            </w:r>
          </w:p>
          <w:p w:rsidR="00441F28" w:rsidRDefault="00441F28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ul. Zwycięstwa 263, 75-653 Koszalin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F28" w:rsidRDefault="00441F28" w:rsidP="00AB6326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Wynajem Sali 34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F28" w:rsidRDefault="00441F28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13.05.2026 r.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F28" w:rsidRDefault="00441F28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383,34 zł</w:t>
            </w:r>
          </w:p>
        </w:tc>
      </w:tr>
      <w:tr w:rsidR="00BA34F3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4F3" w:rsidRDefault="00BA34F3" w:rsidP="00AB6326">
            <w:pPr>
              <w:spacing w:line="254" w:lineRule="auto"/>
              <w:jc w:val="center"/>
              <w:rPr>
                <w:lang w:eastAsia="en-US"/>
              </w:rPr>
            </w:pPr>
          </w:p>
          <w:p w:rsidR="00BA34F3" w:rsidRDefault="00BA34F3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  <w:p w:rsidR="00BA34F3" w:rsidRDefault="00BA34F3" w:rsidP="00AB632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4F3" w:rsidRDefault="00BA34F3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22.05.2026 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98" w:rsidRDefault="00D50E98" w:rsidP="00D50E9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Kompleksowa umowa </w:t>
            </w:r>
          </w:p>
          <w:p w:rsidR="00D50E98" w:rsidRDefault="00D50E98" w:rsidP="00D50E9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Nr 585/2026 </w:t>
            </w:r>
          </w:p>
          <w:p w:rsidR="00D50E98" w:rsidRDefault="00D50E98" w:rsidP="00D50E9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o zaopatrzenie w wodę</w:t>
            </w:r>
          </w:p>
          <w:p w:rsidR="00BA34F3" w:rsidRDefault="00D50E98" w:rsidP="00D50E9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i/lub odprowadzenie ścieków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4F3" w:rsidRDefault="00BA34F3" w:rsidP="00BA34F3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Miejskie Wodociągi i Kanalizacja Spółka z o.o. ul. Wojska Polskiego 14</w:t>
            </w:r>
          </w:p>
          <w:p w:rsidR="00BA34F3" w:rsidRDefault="00BA34F3" w:rsidP="00BA34F3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75-711 Koszalin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4F3" w:rsidRDefault="00BA34F3" w:rsidP="00AB6326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Dostarczanie wody </w:t>
            </w:r>
            <w:r>
              <w:rPr>
                <w:lang w:eastAsia="en-US"/>
              </w:rPr>
              <w:br/>
              <w:t>i odprowadzanie ścieków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4F3" w:rsidRDefault="00D50E98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01.01.2026 –</w:t>
            </w:r>
          </w:p>
          <w:p w:rsidR="00D50E98" w:rsidRDefault="00D50E98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31.12.2028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4F3" w:rsidRDefault="00D50E98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Poz.9 i 10</w:t>
            </w:r>
          </w:p>
          <w:p w:rsidR="00D50E98" w:rsidRDefault="00D50E98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15 800,00 zł</w:t>
            </w:r>
          </w:p>
        </w:tc>
      </w:tr>
      <w:tr w:rsidR="00BA34F3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4F3" w:rsidRDefault="00BA34F3" w:rsidP="00BA34F3">
            <w:pPr>
              <w:spacing w:line="254" w:lineRule="auto"/>
              <w:jc w:val="center"/>
              <w:rPr>
                <w:lang w:eastAsia="en-US"/>
              </w:rPr>
            </w:pPr>
          </w:p>
          <w:p w:rsidR="00BA34F3" w:rsidRDefault="00BA34F3" w:rsidP="00BA34F3">
            <w:pPr>
              <w:spacing w:line="254" w:lineRule="auto"/>
              <w:jc w:val="center"/>
              <w:rPr>
                <w:lang w:eastAsia="en-US"/>
              </w:rPr>
            </w:pPr>
          </w:p>
          <w:p w:rsidR="00BA34F3" w:rsidRDefault="00BA34F3" w:rsidP="00BA34F3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  <w:p w:rsidR="00BA34F3" w:rsidRDefault="00BA34F3" w:rsidP="00BA34F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4F3" w:rsidRDefault="00BA34F3" w:rsidP="00BA34F3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22.05.2026 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4F3" w:rsidRDefault="00D50E98" w:rsidP="00BA34F3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Umowa nr 590/2026 </w:t>
            </w:r>
            <w:r>
              <w:rPr>
                <w:lang w:eastAsia="en-US"/>
              </w:rPr>
              <w:br/>
              <w:t>o odprowadzenie wód opadowych i roztopowych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4F3" w:rsidRDefault="00BA34F3" w:rsidP="00BA34F3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Miejskie Wodociągi i Kanalizacja Spółka z o.o. ul. Wojska Polskiego 14</w:t>
            </w:r>
          </w:p>
          <w:p w:rsidR="00BA34F3" w:rsidRDefault="00BA34F3" w:rsidP="00BA34F3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75-711 Koszalin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4F3" w:rsidRDefault="00BA34F3" w:rsidP="00BA34F3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Odprowadzenie wód opadowych i roztopowych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4F3" w:rsidRDefault="00D50E98" w:rsidP="00BA34F3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01.01.2026 –</w:t>
            </w:r>
          </w:p>
          <w:p w:rsidR="00032C97" w:rsidRDefault="00032C97" w:rsidP="00BA34F3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31.12.2028</w:t>
            </w:r>
          </w:p>
          <w:p w:rsidR="00D50E98" w:rsidRDefault="00D50E98" w:rsidP="00BA34F3">
            <w:pPr>
              <w:spacing w:line="252" w:lineRule="auto"/>
              <w:rPr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4F3" w:rsidRDefault="00BA34F3" w:rsidP="00BA34F3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</w:tbl>
    <w:p w:rsidR="00103948" w:rsidRDefault="00103948"/>
    <w:sectPr w:rsidR="00103948" w:rsidSect="00DC600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BBE" w:rsidRDefault="006A0BBE" w:rsidP="00D50E98">
      <w:r>
        <w:separator/>
      </w:r>
    </w:p>
  </w:endnote>
  <w:endnote w:type="continuationSeparator" w:id="0">
    <w:p w:rsidR="006A0BBE" w:rsidRDefault="006A0BBE" w:rsidP="00D50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BBE" w:rsidRDefault="006A0BBE" w:rsidP="00D50E98">
      <w:r>
        <w:separator/>
      </w:r>
    </w:p>
  </w:footnote>
  <w:footnote w:type="continuationSeparator" w:id="0">
    <w:p w:rsidR="006A0BBE" w:rsidRDefault="006A0BBE" w:rsidP="00D50E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008"/>
    <w:rsid w:val="000067B6"/>
    <w:rsid w:val="00032C97"/>
    <w:rsid w:val="000D62F9"/>
    <w:rsid w:val="000E648E"/>
    <w:rsid w:val="00103948"/>
    <w:rsid w:val="00134DCD"/>
    <w:rsid w:val="002C19F1"/>
    <w:rsid w:val="00441F28"/>
    <w:rsid w:val="00547B86"/>
    <w:rsid w:val="006A0BBE"/>
    <w:rsid w:val="009D6A73"/>
    <w:rsid w:val="00AB6326"/>
    <w:rsid w:val="00B353BC"/>
    <w:rsid w:val="00BA34F3"/>
    <w:rsid w:val="00D50E98"/>
    <w:rsid w:val="00DB3F39"/>
    <w:rsid w:val="00DC6008"/>
    <w:rsid w:val="00FF6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99460A-0C7D-4759-8874-28B04852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60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0E9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0E9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0E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5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gosp.</dc:creator>
  <cp:keywords/>
  <dc:description/>
  <cp:lastModifiedBy>User</cp:lastModifiedBy>
  <cp:revision>2</cp:revision>
  <dcterms:created xsi:type="dcterms:W3CDTF">2026-06-01T10:55:00Z</dcterms:created>
  <dcterms:modified xsi:type="dcterms:W3CDTF">2026-06-01T10:55:00Z</dcterms:modified>
</cp:coreProperties>
</file>