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92" w:rsidRDefault="00324A10" w:rsidP="002933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93392">
        <w:rPr>
          <w:b/>
          <w:sz w:val="28"/>
          <w:szCs w:val="28"/>
        </w:rPr>
        <w:t>REJESTR UMÓW ZAWARTYCH W 2020 ROKU</w:t>
      </w:r>
    </w:p>
    <w:p w:rsidR="00293392" w:rsidRDefault="00293392" w:rsidP="00293392"/>
    <w:tbl>
      <w:tblPr>
        <w:tblW w:w="157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2694"/>
        <w:gridCol w:w="4252"/>
        <w:gridCol w:w="2523"/>
        <w:gridCol w:w="2013"/>
        <w:gridCol w:w="1672"/>
      </w:tblGrid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umowy (aneksu)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Sygnatura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Kontrahent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Przedmiot umowy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Okres obowiązywania umowy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umowy (wartość roczna)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Sprzedaży </w:t>
            </w:r>
            <w:r>
              <w:rPr>
                <w:lang w:eastAsia="en-US"/>
              </w:rPr>
              <w:br/>
              <w:t xml:space="preserve">i </w:t>
            </w:r>
            <w:proofErr w:type="spellStart"/>
            <w:r>
              <w:rPr>
                <w:lang w:eastAsia="en-US"/>
              </w:rPr>
              <w:t>Przesyłu</w:t>
            </w:r>
            <w:proofErr w:type="spellEnd"/>
            <w:r>
              <w:rPr>
                <w:lang w:eastAsia="en-US"/>
              </w:rPr>
              <w:t xml:space="preserve"> Ciepła</w:t>
            </w:r>
          </w:p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418/20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Miejska Energetyka Cieplna Sp. z o.o.</w:t>
            </w:r>
          </w:p>
          <w:p w:rsidR="00293392" w:rsidRDefault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Łużycka </w:t>
            </w:r>
            <w:smartTag w:uri="urn:schemas-microsoft-com:office:smarttags" w:element="metricconverter">
              <w:smartTagPr>
                <w:attr w:name="ProductID" w:val="25 A"/>
              </w:smartTagPr>
              <w:r>
                <w:rPr>
                  <w:lang w:eastAsia="en-US"/>
                </w:rPr>
                <w:t xml:space="preserve">25 A  </w:t>
              </w:r>
            </w:smartTag>
            <w:r>
              <w:rPr>
                <w:lang w:eastAsia="en-US"/>
              </w:rPr>
              <w:t xml:space="preserve"> 75-111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Sprzedaż i </w:t>
            </w:r>
            <w:proofErr w:type="spellStart"/>
            <w:r>
              <w:rPr>
                <w:lang w:eastAsia="en-US"/>
              </w:rPr>
              <w:t>przesył</w:t>
            </w:r>
            <w:proofErr w:type="spellEnd"/>
            <w:r>
              <w:rPr>
                <w:lang w:eastAsia="en-US"/>
              </w:rPr>
              <w:t xml:space="preserve"> ciepła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1D067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250.600,00 </w:t>
            </w:r>
            <w:r w:rsidR="00293392">
              <w:rPr>
                <w:lang w:eastAsia="en-US"/>
              </w:rPr>
              <w:t>zł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Najmu Nieruchomości </w:t>
            </w:r>
          </w:p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201/EK/2020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Miejska Energetyka Cieplna Sp. z o.o.</w:t>
            </w:r>
          </w:p>
          <w:p w:rsidR="00293392" w:rsidRDefault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Łużycka </w:t>
            </w:r>
            <w:smartTag w:uri="urn:schemas-microsoft-com:office:smarttags" w:element="metricconverter">
              <w:smartTagPr>
                <w:attr w:name="ProductID" w:val="25 A"/>
              </w:smartTagPr>
              <w:r>
                <w:rPr>
                  <w:lang w:eastAsia="en-US"/>
                </w:rPr>
                <w:t>25 A</w:t>
              </w:r>
            </w:smartTag>
            <w:r>
              <w:rPr>
                <w:lang w:eastAsia="en-US"/>
              </w:rPr>
              <w:tab/>
              <w:t>75-111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 pomieszczenia węza cieplnego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596,01 zł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</w:t>
            </w:r>
          </w:p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 współpracy</w:t>
            </w:r>
          </w:p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LN/3288/2020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Grupa LOCA Sp. z o.o. ul. Stefana Żeromskiego 6, 13-200 Działdowo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legitymacji służbowych nauczycieli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A6C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  <w:r w:rsidR="00293392">
              <w:rPr>
                <w:lang w:eastAsia="en-US"/>
              </w:rPr>
              <w:t xml:space="preserve"> zł/1 legitymacja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  <w:p w:rsidR="00293392" w:rsidRDefault="00293392" w:rsidP="003670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Powierzenia Danych Osobowych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Grupa LOCA Sp. z o.o. ul. Stefana Żeromskiego 6, 13-200 Działdowo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Przetwarzanie danych osobowych nauczycieli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</w:t>
            </w:r>
          </w:p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Najmu </w:t>
            </w:r>
          </w:p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1/2020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Medycyna Szkolna „Zdrowa </w:t>
            </w:r>
            <w:proofErr w:type="spellStart"/>
            <w:r>
              <w:rPr>
                <w:lang w:eastAsia="en-US"/>
              </w:rPr>
              <w:t>Szkoła”S.C</w:t>
            </w:r>
            <w:proofErr w:type="spellEnd"/>
            <w:r>
              <w:rPr>
                <w:lang w:eastAsia="en-US"/>
              </w:rPr>
              <w:t>. ul. Chopina 42, 75-563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 gabinetu pielęgniarskiego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Default="00293392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21B3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9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</w:t>
            </w:r>
            <w:r w:rsidR="00821B39">
              <w:rPr>
                <w:lang w:eastAsia="en-US"/>
              </w:rPr>
              <w:t xml:space="preserve"> Najmu </w:t>
            </w:r>
          </w:p>
          <w:p w:rsidR="00293392" w:rsidRDefault="00821B3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2/2020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9" w:rsidRDefault="00821B39" w:rsidP="00821B3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Stogniew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21B39" w:rsidRDefault="00821B39" w:rsidP="00821B3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Promienna 11, Konikowo, </w:t>
            </w:r>
          </w:p>
          <w:p w:rsidR="00293392" w:rsidRDefault="00821B39" w:rsidP="00821B3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76-024 Świeszyn</w:t>
            </w:r>
            <w:r w:rsidR="00324A10">
              <w:rPr>
                <w:lang w:eastAsia="en-US"/>
              </w:rPr>
              <w:t>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21B3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 gabinetu  lekarskiego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21B3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F029B6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4.428,00 </w:t>
            </w:r>
            <w:r w:rsidR="00293392">
              <w:rPr>
                <w:lang w:eastAsia="en-US"/>
              </w:rPr>
              <w:t>zł</w:t>
            </w:r>
          </w:p>
        </w:tc>
      </w:tr>
      <w:tr w:rsidR="0029339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21B3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Najmu </w:t>
            </w:r>
          </w:p>
          <w:p w:rsidR="00293392" w:rsidRDefault="00821B3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3/2020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Sławomir Strzałkowski </w:t>
            </w:r>
          </w:p>
          <w:p w:rsidR="00293392" w:rsidRDefault="00293392" w:rsidP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ul. Słoneczna 17, 76-004 Sianów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29339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 gabinetu  lekarskiego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821B3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92" w:rsidRDefault="00F029B6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5.904</w:t>
            </w:r>
            <w:r w:rsidR="00293392">
              <w:rPr>
                <w:lang w:eastAsia="en-US"/>
              </w:rPr>
              <w:t>,00 zł</w:t>
            </w:r>
          </w:p>
        </w:tc>
      </w:tr>
      <w:tr w:rsidR="00821B3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821B39" w:rsidP="0036707D">
            <w:pPr>
              <w:pStyle w:val="Akapitzlist"/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  <w:p w:rsidR="00821B39" w:rsidRDefault="00821B39" w:rsidP="0036707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1/2020 o objęcie profilaktyczną opieką zdrowotną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Stogniew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Promienna 11, Konikowo, </w:t>
            </w:r>
          </w:p>
          <w:p w:rsidR="00821B39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76-024 Świeszyn</w:t>
            </w:r>
            <w:r w:rsidR="00324A10">
              <w:rPr>
                <w:lang w:eastAsia="en-US"/>
              </w:rPr>
              <w:t>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Profilaktyczna Opieka Zdrowotna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1D067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3.600,00 </w:t>
            </w:r>
            <w:r w:rsidR="000E70B7">
              <w:rPr>
                <w:lang w:eastAsia="en-US"/>
              </w:rPr>
              <w:t>zł</w:t>
            </w:r>
          </w:p>
        </w:tc>
      </w:tr>
      <w:tr w:rsidR="00821B3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821B39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  <w:p w:rsidR="00821B39" w:rsidRDefault="00821B39" w:rsidP="002933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1/2020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PRYZMAT  Szczecin Spółka z o.o. ul. </w:t>
            </w:r>
            <w:proofErr w:type="spellStart"/>
            <w:r>
              <w:rPr>
                <w:lang w:eastAsia="en-US"/>
              </w:rPr>
              <w:t>Starkiewicza</w:t>
            </w:r>
            <w:proofErr w:type="spellEnd"/>
            <w:r>
              <w:rPr>
                <w:lang w:eastAsia="en-US"/>
              </w:rPr>
              <w:t xml:space="preserve"> 13, 75-112 Szczecin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Dostawa tonerów </w:t>
            </w:r>
            <w:r w:rsidR="00A472DF">
              <w:rPr>
                <w:lang w:eastAsia="en-US"/>
              </w:rPr>
              <w:br/>
            </w:r>
            <w:r>
              <w:rPr>
                <w:lang w:eastAsia="en-US"/>
              </w:rPr>
              <w:t>i tuszy do drukarek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9" w:rsidRDefault="001D067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t xml:space="preserve">3525,27 </w:t>
            </w:r>
            <w:r w:rsidR="000E70B7">
              <w:rPr>
                <w:lang w:eastAsia="en-US"/>
              </w:rPr>
              <w:t>zł</w:t>
            </w:r>
          </w:p>
        </w:tc>
      </w:tr>
      <w:tr w:rsidR="00681DC8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  <w:p w:rsidR="00681DC8" w:rsidRDefault="00681DC8" w:rsidP="002933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2/2020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Pr="00681DC8" w:rsidRDefault="00681DC8" w:rsidP="00681DC8">
            <w:pPr>
              <w:spacing w:line="256" w:lineRule="auto"/>
              <w:rPr>
                <w:lang w:eastAsia="en-US"/>
              </w:rPr>
            </w:pPr>
            <w:proofErr w:type="spellStart"/>
            <w:r w:rsidRPr="00681DC8">
              <w:rPr>
                <w:lang w:eastAsia="en-US"/>
              </w:rPr>
              <w:t>Horeca</w:t>
            </w:r>
            <w:proofErr w:type="spellEnd"/>
            <w:r w:rsidRPr="00681DC8">
              <w:rPr>
                <w:lang w:eastAsia="en-US"/>
              </w:rPr>
              <w:t xml:space="preserve"> Plus Borówiec, ul. Pod Borem 5, </w:t>
            </w:r>
          </w:p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 w:rsidRPr="00681DC8">
              <w:rPr>
                <w:lang w:eastAsia="en-US"/>
              </w:rPr>
              <w:t>62-023 Gadki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Dostawa środków czystości i artykułów chemicznych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1D067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t xml:space="preserve">24687,64 </w:t>
            </w:r>
            <w:r w:rsidR="000E70B7">
              <w:rPr>
                <w:lang w:eastAsia="en-US"/>
              </w:rPr>
              <w:t>zł</w:t>
            </w:r>
          </w:p>
        </w:tc>
      </w:tr>
      <w:tr w:rsidR="00681DC8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  <w:p w:rsidR="00681DC8" w:rsidRDefault="00681DC8" w:rsidP="002933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3/2020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Pr="00681DC8" w:rsidRDefault="00681DC8" w:rsidP="00681DC8">
            <w:pPr>
              <w:spacing w:line="256" w:lineRule="auto"/>
              <w:rPr>
                <w:lang w:eastAsia="en-US"/>
              </w:rPr>
            </w:pPr>
            <w:r w:rsidRPr="00681DC8">
              <w:rPr>
                <w:lang w:eastAsia="en-US"/>
              </w:rPr>
              <w:t xml:space="preserve">Przedsiębiorstwo Handlowe „DUET” </w:t>
            </w:r>
          </w:p>
          <w:p w:rsidR="00681DC8" w:rsidRPr="00681DC8" w:rsidRDefault="00681DC8" w:rsidP="00681DC8">
            <w:pPr>
              <w:spacing w:line="256" w:lineRule="auto"/>
              <w:rPr>
                <w:lang w:eastAsia="en-US"/>
              </w:rPr>
            </w:pPr>
            <w:r w:rsidRPr="00681DC8">
              <w:rPr>
                <w:lang w:eastAsia="en-US"/>
              </w:rPr>
              <w:t>ul. Orla 2 B, 75-727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Dostawa materiałów biurowych oraz papieru do drukowania </w:t>
            </w:r>
            <w:r>
              <w:rPr>
                <w:lang w:eastAsia="en-US"/>
              </w:rPr>
              <w:br/>
              <w:t>i kopiowania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1D067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t xml:space="preserve">6 187,64 </w:t>
            </w:r>
            <w:r w:rsidR="000E70B7">
              <w:rPr>
                <w:lang w:eastAsia="en-US"/>
              </w:rPr>
              <w:t>zł</w:t>
            </w:r>
          </w:p>
        </w:tc>
      </w:tr>
      <w:tr w:rsidR="00681DC8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  <w:p w:rsidR="00681DC8" w:rsidRDefault="00681DC8" w:rsidP="00293392">
            <w:pPr>
              <w:spacing w:line="254" w:lineRule="auto"/>
              <w:rPr>
                <w:lang w:eastAsia="en-US"/>
              </w:rPr>
            </w:pPr>
          </w:p>
          <w:p w:rsidR="00681DC8" w:rsidRDefault="00681DC8" w:rsidP="002933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</w:t>
            </w:r>
          </w:p>
          <w:p w:rsidR="00681DC8" w:rsidRDefault="00681DC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88/T/2020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Miejskie Wodociągi i Kanalizacja Sp. </w:t>
            </w:r>
          </w:p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 o.o. ul. Wojska Polskiego 14 75-711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Dostarczanie wody </w:t>
            </w:r>
            <w:r>
              <w:rPr>
                <w:lang w:eastAsia="en-US"/>
              </w:rPr>
              <w:br/>
              <w:t>i odprowadzanie ścieków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Woda</w:t>
            </w:r>
          </w:p>
          <w:p w:rsidR="00681DC8" w:rsidRDefault="001D0673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6.400,00</w:t>
            </w:r>
            <w:r w:rsidR="00681DC8">
              <w:rPr>
                <w:lang w:eastAsia="en-US"/>
              </w:rPr>
              <w:t xml:space="preserve"> zł</w:t>
            </w:r>
          </w:p>
        </w:tc>
      </w:tr>
      <w:tr w:rsidR="00681DC8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  <w:p w:rsidR="00681DC8" w:rsidRDefault="00681DC8" w:rsidP="002933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89/D/2020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Miejskie Wodociągi i Kanalizacja Sp. </w:t>
            </w:r>
          </w:p>
          <w:p w:rsidR="00681DC8" w:rsidRDefault="00681DC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 o.o. ul. Wojska Polskiego 14 75-711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Odprowadzanie wód opadowych</w:t>
            </w:r>
            <w:r>
              <w:rPr>
                <w:lang w:eastAsia="en-US"/>
              </w:rPr>
              <w:br/>
              <w:t xml:space="preserve"> i roztopowych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01.01.2020- 31.12.2020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3" w:rsidRDefault="001D0673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+ ścieki </w:t>
            </w:r>
          </w:p>
          <w:p w:rsidR="00681DC8" w:rsidRDefault="001D0673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15.000,00 </w:t>
            </w:r>
            <w:r w:rsidR="000E70B7">
              <w:rPr>
                <w:lang w:eastAsia="en-US"/>
              </w:rPr>
              <w:t>zł</w:t>
            </w:r>
          </w:p>
        </w:tc>
      </w:tr>
      <w:tr w:rsidR="00324A10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324A1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Najmu </w:t>
            </w:r>
            <w:r>
              <w:rPr>
                <w:lang w:eastAsia="en-US"/>
              </w:rPr>
              <w:br/>
              <w:t>Nr 4/2020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Gdańska Wyższa Szkołą Humanistyczna </w:t>
            </w:r>
          </w:p>
          <w:p w:rsidR="00324A10" w:rsidRDefault="00241E4E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324A10">
              <w:rPr>
                <w:lang w:eastAsia="en-US"/>
              </w:rPr>
              <w:t>l. Kopernika 16, 80-208 Gdańsk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Najem </w:t>
            </w:r>
            <w:proofErr w:type="spellStart"/>
            <w:r>
              <w:rPr>
                <w:lang w:eastAsia="en-US"/>
              </w:rPr>
              <w:t>sal</w:t>
            </w:r>
            <w:proofErr w:type="spellEnd"/>
            <w:r>
              <w:rPr>
                <w:lang w:eastAsia="en-US"/>
              </w:rPr>
              <w:t xml:space="preserve"> lekcyjnych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324A10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01.10.2020</w:t>
            </w:r>
            <w:r w:rsidR="004B18A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31.07.2021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0" w:rsidRDefault="00EA086A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2 029,50 zł / 1 zjazd</w:t>
            </w:r>
          </w:p>
        </w:tc>
      </w:tr>
      <w:tr w:rsidR="00241E4E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324A1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 </w:t>
            </w:r>
            <w:proofErr w:type="spellStart"/>
            <w:r>
              <w:rPr>
                <w:lang w:eastAsia="en-US"/>
              </w:rPr>
              <w:t>Group</w:t>
            </w:r>
            <w:proofErr w:type="spellEnd"/>
            <w:r>
              <w:rPr>
                <w:lang w:eastAsia="en-US"/>
              </w:rPr>
              <w:t xml:space="preserve"> Systemy Informatyczne </w:t>
            </w:r>
            <w:r>
              <w:rPr>
                <w:lang w:eastAsia="en-US"/>
              </w:rPr>
              <w:br/>
              <w:t>Sp. z o.o. ul. Traugutta 25 90-113 Łódź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Powierzenie przetwarzania danych osobowych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241E4E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4E" w:rsidRDefault="00BA081A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18A0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324A1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Najmu</w:t>
            </w:r>
          </w:p>
          <w:p w:rsidR="004B18A0" w:rsidRDefault="004B18A0" w:rsidP="00324A1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5/2020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Mirosław Mikołajczyk </w:t>
            </w:r>
            <w:r>
              <w:rPr>
                <w:lang w:eastAsia="en-US"/>
              </w:rPr>
              <w:br/>
              <w:t>ul. Jarzębinowa 21, 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Najem Sali fitness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10.08.2020 -31.08.2020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A0" w:rsidRDefault="004B18A0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664,20 zł</w:t>
            </w:r>
          </w:p>
        </w:tc>
      </w:tr>
      <w:tr w:rsidR="0082788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Użyczenia 1/2020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Centrum Kształcenia Ustawicznego </w:t>
            </w:r>
            <w:r>
              <w:rPr>
                <w:lang w:eastAsia="en-US"/>
              </w:rPr>
              <w:br/>
              <w:t>ul. Jana Pawła II 17, 75-452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Użyczenie sali gimnastycznej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szkolny 2020/2021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88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Użyczenia 2/2020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Centrum Kształcenia Ustawicznego </w:t>
            </w:r>
            <w:r>
              <w:rPr>
                <w:lang w:eastAsia="en-US"/>
              </w:rPr>
              <w:br/>
              <w:t>ul. Jana Pawła II 17, 75-452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Użyczenie dwóch </w:t>
            </w:r>
            <w:proofErr w:type="spellStart"/>
            <w:r>
              <w:rPr>
                <w:lang w:eastAsia="en-US"/>
              </w:rPr>
              <w:t>sal</w:t>
            </w:r>
            <w:proofErr w:type="spellEnd"/>
            <w:r>
              <w:rPr>
                <w:lang w:eastAsia="en-US"/>
              </w:rPr>
              <w:t xml:space="preserve"> lekcyjnych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 szkolny 2020/2021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788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12489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Elektronicznej Techniki Obliczeniowej Spółka z o.o. </w:t>
            </w:r>
            <w:r>
              <w:rPr>
                <w:lang w:eastAsia="en-US"/>
              </w:rPr>
              <w:br/>
              <w:t>ul. 4 Marca 38, 75-708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Prowadzenie biuletynu informacji publicznej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DB5B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01.01.2021-31.12.2021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246,00 zł</w:t>
            </w:r>
          </w:p>
        </w:tc>
      </w:tr>
      <w:tr w:rsidR="00723348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13062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Elektronicznej Techniki Obliczeniowej Spółka z o.o. </w:t>
            </w:r>
            <w:r>
              <w:rPr>
                <w:lang w:eastAsia="en-US"/>
              </w:rPr>
              <w:br/>
              <w:t>ul. 4 Marca 38, 75-708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Świadczenie usług w zakresie funkcji Inspektora Ochrony Danych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DB5B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01.01.2021-31.12.2021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8" w:rsidRDefault="00723348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7 380,00 zł</w:t>
            </w:r>
          </w:p>
        </w:tc>
      </w:tr>
      <w:tr w:rsidR="004D49FB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Kompleksowa Dostarczania Paliwa Gazowego</w:t>
            </w:r>
            <w:r>
              <w:rPr>
                <w:lang w:eastAsia="en-US"/>
              </w:rPr>
              <w:br/>
              <w:t>Nr RW-231/002006/2020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681D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PGNiG Obrót Detaliczny Spółka z o.o. ul. Jana Kazimierza 3, 01-248 Warszawa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Dostawa paliwa gazowego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4D49F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 zł</w:t>
            </w:r>
          </w:p>
        </w:tc>
      </w:tr>
      <w:tr w:rsidR="00827889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827889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Nr </w:t>
            </w:r>
            <w:r w:rsidR="009110DE">
              <w:rPr>
                <w:lang w:eastAsia="en-US"/>
              </w:rPr>
              <w:t>4/2020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9110DE" w:rsidP="008278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TOP-SERWIS ul. Szcze</w:t>
            </w:r>
            <w:r w:rsidR="000C32F6">
              <w:rPr>
                <w:lang w:eastAsia="en-US"/>
              </w:rPr>
              <w:t>cińska 8-10/15 , 75-135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9110DE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Dostawa tonerów </w:t>
            </w:r>
            <w:r w:rsidR="0003558B">
              <w:rPr>
                <w:lang w:eastAsia="en-US"/>
              </w:rPr>
              <w:br/>
            </w:r>
            <w:r>
              <w:rPr>
                <w:lang w:eastAsia="en-US"/>
              </w:rPr>
              <w:t>i tuszy do drukarek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DB5B3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0C32F6">
              <w:rPr>
                <w:lang w:eastAsia="en-US"/>
              </w:rPr>
              <w:t>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9" w:rsidRDefault="000C32F6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4 553,46 zł</w:t>
            </w:r>
          </w:p>
        </w:tc>
      </w:tr>
      <w:tr w:rsidR="0003558B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03558B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03558B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03558B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5/2020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03558B" w:rsidP="008278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Handlowe „DUET” </w:t>
            </w:r>
          </w:p>
          <w:p w:rsidR="0003558B" w:rsidRPr="0003558B" w:rsidRDefault="0003558B" w:rsidP="00827889">
            <w:pPr>
              <w:spacing w:line="256" w:lineRule="auto"/>
              <w:rPr>
                <w:smallCaps/>
                <w:lang w:eastAsia="en-US"/>
              </w:rPr>
            </w:pPr>
            <w:r>
              <w:rPr>
                <w:lang w:eastAsia="en-US"/>
              </w:rPr>
              <w:t xml:space="preserve">ul. Orla 2 B, 75-727 </w:t>
            </w:r>
            <w:r w:rsidR="00DB5B33">
              <w:rPr>
                <w:lang w:eastAsia="en-US"/>
              </w:rPr>
              <w:t>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DB5B3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Dostawa materiałów biurowych i papieru do drukowania i kopiowania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DB5B33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8B" w:rsidRDefault="00DB5B33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3 486,83 zł</w:t>
            </w:r>
          </w:p>
        </w:tc>
      </w:tr>
      <w:tr w:rsidR="000C32F6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C32F6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3558B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C32F6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6/2020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Pr="00681DC8" w:rsidRDefault="000C32F6" w:rsidP="000C32F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Horeca</w:t>
            </w:r>
            <w:proofErr w:type="spellEnd"/>
            <w:r>
              <w:rPr>
                <w:lang w:eastAsia="en-US"/>
              </w:rPr>
              <w:t xml:space="preserve"> Plus </w:t>
            </w:r>
            <w:r w:rsidRPr="00681DC8">
              <w:rPr>
                <w:lang w:eastAsia="en-US"/>
              </w:rPr>
              <w:t xml:space="preserve">ul. Pod Borem 5, </w:t>
            </w:r>
          </w:p>
          <w:p w:rsidR="000C32F6" w:rsidRDefault="000C32F6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62-023  Borówiec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C32F6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Dostawa środków czystości i artykułów chemicznych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C32F6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01.01.2021-31.12.2021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F6" w:rsidRDefault="000C32F6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21 983,47 zł</w:t>
            </w:r>
          </w:p>
        </w:tc>
      </w:tr>
      <w:tr w:rsidR="004D49FB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4D49FB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Nr 7/2020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Ewa </w:t>
            </w:r>
            <w:proofErr w:type="spellStart"/>
            <w:r>
              <w:rPr>
                <w:lang w:eastAsia="en-US"/>
              </w:rPr>
              <w:t>Stogniew</w:t>
            </w:r>
            <w:proofErr w:type="spellEnd"/>
            <w:r>
              <w:rPr>
                <w:lang w:eastAsia="en-US"/>
              </w:rPr>
              <w:t xml:space="preserve"> ul. Promienna 11, Konikowo 76-024 Świeszyno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Profilaktyczna opieka zdrowotna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FB" w:rsidRDefault="0017235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 zł</w:t>
            </w:r>
          </w:p>
        </w:tc>
      </w:tr>
      <w:tr w:rsidR="00E138C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</w:t>
            </w:r>
            <w:r>
              <w:rPr>
                <w:lang w:eastAsia="en-US"/>
              </w:rPr>
              <w:br/>
              <w:t>o świadczenie usług ISDN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Orange Polska S.A. </w:t>
            </w:r>
            <w:r>
              <w:rPr>
                <w:lang w:eastAsia="en-US"/>
              </w:rPr>
              <w:br/>
              <w:t>Al. Jerozolimskie 160, 02-326 Warszawa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Usługi ISDN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01.12.2020- 30.11.2021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7724EB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38C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 oświadczenie usług telekomunikacyjnych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Orange Polska S.A. </w:t>
            </w:r>
            <w:r>
              <w:rPr>
                <w:lang w:eastAsia="en-US"/>
              </w:rPr>
              <w:br/>
              <w:t>Al. Jerozolimskie 160, 02-326 Warszawa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Usługi telekomunikacyjne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01.12.2020- 30.11.2021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A472DF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Łącznie </w:t>
            </w:r>
            <w:r>
              <w:rPr>
                <w:lang w:eastAsia="en-US"/>
              </w:rPr>
              <w:br/>
              <w:t>z poz.26</w:t>
            </w:r>
            <w:r w:rsidR="007724EB">
              <w:rPr>
                <w:lang w:eastAsia="en-US"/>
              </w:rPr>
              <w:t xml:space="preserve"> 3 500,00 zł</w:t>
            </w:r>
          </w:p>
        </w:tc>
      </w:tr>
      <w:tr w:rsidR="00E138C2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o świadczenie usługi </w:t>
            </w:r>
            <w:proofErr w:type="spellStart"/>
            <w:r>
              <w:rPr>
                <w:lang w:eastAsia="en-US"/>
              </w:rPr>
              <w:t>internetu</w:t>
            </w:r>
            <w:proofErr w:type="spellEnd"/>
            <w:r>
              <w:rPr>
                <w:lang w:eastAsia="en-US"/>
              </w:rPr>
              <w:t xml:space="preserve"> stacjonarnego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Orange Polska S.A. </w:t>
            </w:r>
            <w:r>
              <w:rPr>
                <w:lang w:eastAsia="en-US"/>
              </w:rPr>
              <w:br/>
              <w:t>Al. Jerozolimskie 160, 02-326 Warszawa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Usługi </w:t>
            </w:r>
            <w:proofErr w:type="spellStart"/>
            <w:r>
              <w:rPr>
                <w:lang w:eastAsia="en-US"/>
              </w:rPr>
              <w:t>internetu</w:t>
            </w:r>
            <w:proofErr w:type="spellEnd"/>
            <w:r>
              <w:rPr>
                <w:lang w:eastAsia="en-US"/>
              </w:rPr>
              <w:t xml:space="preserve"> stacjonarnego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E138C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01.12.2020- 30.11.2021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2" w:rsidRDefault="007724EB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 zł</w:t>
            </w:r>
          </w:p>
        </w:tc>
      </w:tr>
      <w:tr w:rsidR="00D1044C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D1044C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CE2BBC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CE2BBC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Umowa</w:t>
            </w:r>
            <w:r w:rsidR="002B38C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4A0B8C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Gospodarki Komunalnej Spółka z o.o. </w:t>
            </w:r>
            <w:r>
              <w:rPr>
                <w:lang w:eastAsia="en-US"/>
              </w:rPr>
              <w:br/>
              <w:t>ul. Komunalna 5 75-724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5242F2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Wywóz i unieszkodliwianie odpadów komunalnych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3913ED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4C" w:rsidRDefault="000F21DD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9 400,00 zł</w:t>
            </w:r>
          </w:p>
        </w:tc>
      </w:tr>
      <w:tr w:rsidR="004A0B8C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29.12.2020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Umowa </w:t>
            </w:r>
            <w:r>
              <w:rPr>
                <w:lang w:eastAsia="en-US"/>
              </w:rPr>
              <w:br/>
              <w:t>Nr 525/E/2020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Agencja Ochrony SZABEL Sp. z o.o. </w:t>
            </w:r>
            <w:r>
              <w:rPr>
                <w:lang w:eastAsia="en-US"/>
              </w:rPr>
              <w:br/>
              <w:t>ul. Morska 11 75-212 Koszalin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Ochrona mienia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4A0B8C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C" w:rsidRDefault="000F21DD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2 800,00 zł</w:t>
            </w:r>
          </w:p>
        </w:tc>
      </w:tr>
      <w:tr w:rsidR="00D1193D" w:rsidTr="00E138C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863045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821B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Aneks Nr 3 </w:t>
            </w:r>
            <w:r>
              <w:rPr>
                <w:lang w:eastAsia="en-US"/>
              </w:rPr>
              <w:br/>
              <w:t>do Umowy nr ID 376185/P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0C32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Poczta Polska Spółka Akcyjna </w:t>
            </w:r>
            <w:r>
              <w:rPr>
                <w:lang w:eastAsia="en-US"/>
              </w:rPr>
              <w:br/>
              <w:t xml:space="preserve">ul. Rodziny Hiszpańskich 8 </w:t>
            </w:r>
            <w:r>
              <w:rPr>
                <w:lang w:eastAsia="en-US"/>
              </w:rPr>
              <w:br/>
              <w:t>00-940 Warszawa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Usługi pocztowe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D1193D" w:rsidP="0029339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  <w:r w:rsidR="00E138C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31.12.2021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D" w:rsidRDefault="000F21DD" w:rsidP="00681DC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1 300,00 zł</w:t>
            </w:r>
          </w:p>
        </w:tc>
      </w:tr>
    </w:tbl>
    <w:p w:rsidR="005401B6" w:rsidRDefault="005401B6"/>
    <w:sectPr w:rsidR="005401B6" w:rsidSect="00293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92F"/>
    <w:multiLevelType w:val="hybridMultilevel"/>
    <w:tmpl w:val="193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2"/>
    <w:rsid w:val="0003558B"/>
    <w:rsid w:val="000C32F6"/>
    <w:rsid w:val="000E70B7"/>
    <w:rsid w:val="000F21DD"/>
    <w:rsid w:val="00146BB6"/>
    <w:rsid w:val="00172352"/>
    <w:rsid w:val="001D0673"/>
    <w:rsid w:val="00241E4E"/>
    <w:rsid w:val="00293392"/>
    <w:rsid w:val="002B38C7"/>
    <w:rsid w:val="00324A10"/>
    <w:rsid w:val="0036707D"/>
    <w:rsid w:val="003913ED"/>
    <w:rsid w:val="004A0B8C"/>
    <w:rsid w:val="004B18A0"/>
    <w:rsid w:val="004D49FB"/>
    <w:rsid w:val="005242F2"/>
    <w:rsid w:val="005401B6"/>
    <w:rsid w:val="00681DC8"/>
    <w:rsid w:val="00723348"/>
    <w:rsid w:val="007724EB"/>
    <w:rsid w:val="00821B39"/>
    <w:rsid w:val="00827889"/>
    <w:rsid w:val="00863045"/>
    <w:rsid w:val="008A6C77"/>
    <w:rsid w:val="009110DE"/>
    <w:rsid w:val="00A472DF"/>
    <w:rsid w:val="00BA081A"/>
    <w:rsid w:val="00CE2BBC"/>
    <w:rsid w:val="00D1044C"/>
    <w:rsid w:val="00D1193D"/>
    <w:rsid w:val="00D37C0B"/>
    <w:rsid w:val="00DB5B33"/>
    <w:rsid w:val="00E138C2"/>
    <w:rsid w:val="00EA086A"/>
    <w:rsid w:val="00F029B6"/>
    <w:rsid w:val="00F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BFBB-5356-44BE-960B-C4C56A3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0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2021-03-05T10:44:00Z</cp:lastPrinted>
  <dcterms:created xsi:type="dcterms:W3CDTF">2021-03-17T08:23:00Z</dcterms:created>
  <dcterms:modified xsi:type="dcterms:W3CDTF">2021-03-17T08:23:00Z</dcterms:modified>
</cp:coreProperties>
</file>